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03D11F" w14:textId="0E531891" w:rsidR="00C7204D" w:rsidRPr="00AB55E2" w:rsidRDefault="00C7204D" w:rsidP="00C7204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AB55E2">
        <w:rPr>
          <w:rFonts w:ascii="Times New Roman" w:hAnsi="Times New Roman" w:cs="Times New Roman"/>
          <w:b/>
          <w:bCs/>
          <w:sz w:val="28"/>
          <w:szCs w:val="28"/>
          <w:lang w:val="en-US"/>
        </w:rPr>
        <w:t>Dr</w:t>
      </w:r>
      <w:proofErr w:type="spellEnd"/>
      <w:r w:rsidRPr="00AB55E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AB55E2">
        <w:rPr>
          <w:rFonts w:ascii="Times New Roman" w:hAnsi="Times New Roman" w:cs="Times New Roman"/>
          <w:b/>
          <w:bCs/>
          <w:sz w:val="28"/>
          <w:szCs w:val="28"/>
          <w:lang w:val="en-US"/>
        </w:rPr>
        <w:t>Rachna</w:t>
      </w:r>
      <w:proofErr w:type="spellEnd"/>
      <w:r w:rsidRPr="00AB55E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AB55E2">
        <w:rPr>
          <w:rFonts w:ascii="Times New Roman" w:hAnsi="Times New Roman" w:cs="Times New Roman"/>
          <w:b/>
          <w:bCs/>
          <w:sz w:val="28"/>
          <w:szCs w:val="28"/>
          <w:lang w:val="en-US"/>
        </w:rPr>
        <w:t>Agrawal</w:t>
      </w:r>
      <w:proofErr w:type="spellEnd"/>
      <w:r w:rsidRPr="00AB55E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AB55E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</w:t>
      </w:r>
      <w:r w:rsidR="00AF76F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</w:t>
      </w:r>
      <w:r w:rsidR="00AF76F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rachna.agarwal@jcboseust.ac.in</w:t>
      </w:r>
    </w:p>
    <w:p w14:paraId="748247A7" w14:textId="6AEFDF2B" w:rsidR="00C7204D" w:rsidRDefault="00C7204D" w:rsidP="00C7204D">
      <w:pPr>
        <w:jc w:val="both"/>
        <w:rPr>
          <w:rFonts w:ascii="Times New Roman" w:hAnsi="Times New Roman" w:cs="Times New Roman"/>
          <w:lang w:val="en-US"/>
        </w:rPr>
      </w:pPr>
      <w:r w:rsidRPr="00AB55E2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eastAsia="en-IN" w:bidi="hi-IN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69B4ED" wp14:editId="674ED4D1">
                <wp:simplePos x="0" y="0"/>
                <wp:positionH relativeFrom="column">
                  <wp:posOffset>-12700</wp:posOffset>
                </wp:positionH>
                <wp:positionV relativeFrom="paragraph">
                  <wp:posOffset>182245</wp:posOffset>
                </wp:positionV>
                <wp:extent cx="5760000" cy="0"/>
                <wp:effectExtent l="0" t="0" r="0" b="0"/>
                <wp:wrapNone/>
                <wp:docPr id="9345653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FADA00D" id="Straight Connector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14.35pt" to="452.5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" strokecolor="#4472c4 [3204]" strokeweight="1pt">
                <v:stroke joinstyle="miter"/>
              </v:line>
            </w:pict>
          </mc:Fallback>
        </mc:AlternateContent>
      </w:r>
      <w:r w:rsidRPr="00AB55E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                                                                                                              </w:t>
      </w:r>
    </w:p>
    <w:p w14:paraId="69258ECF" w14:textId="77777777" w:rsidR="00A954EA" w:rsidRPr="005477F6" w:rsidRDefault="00A954EA" w:rsidP="00A954E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B55E2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eastAsia="en-IN" w:bidi="hi-IN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C84ECB" wp14:editId="7583A4E0">
                <wp:simplePos x="0" y="0"/>
                <wp:positionH relativeFrom="margin">
                  <wp:align>right</wp:align>
                </wp:positionH>
                <wp:positionV relativeFrom="paragraph">
                  <wp:posOffset>418465</wp:posOffset>
                </wp:positionV>
                <wp:extent cx="5702300" cy="12700"/>
                <wp:effectExtent l="0" t="0" r="31750" b="25400"/>
                <wp:wrapNone/>
                <wp:docPr id="142789391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2300" cy="1270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14414C3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7.8pt,32.95pt" to="846.8pt,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" strokecolor="#4472c4 [3204]" strokeweight="1pt">
                <v:stroke joinstyle="miter"/>
                <w10:wrap anchorx="margin"/>
              </v:line>
            </w:pict>
          </mc:Fallback>
        </mc:AlternateContent>
      </w:r>
      <w:r w:rsidRPr="001E4A3F">
        <w:rPr>
          <w:rFonts w:ascii="Times New Roman" w:hAnsi="Times New Roman" w:cs="Times New Roman"/>
          <w:b/>
          <w:bCs/>
          <w:sz w:val="24"/>
          <w:szCs w:val="24"/>
          <w:lang w:val="en-US"/>
        </w:rPr>
        <w:t>Experience: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3C21C0">
        <w:rPr>
          <w:rFonts w:ascii="Times New Roman" w:hAnsi="Times New Roman" w:cs="Times New Roman"/>
          <w:b/>
          <w:bCs/>
          <w:lang w:val="en-US"/>
        </w:rPr>
        <w:t xml:space="preserve">Associate Professor </w:t>
      </w:r>
      <w:r w:rsidRPr="003C21C0">
        <w:rPr>
          <w:rFonts w:ascii="Times New Roman" w:hAnsi="Times New Roman" w:cs="Times New Roman"/>
          <w:lang w:val="en-US"/>
        </w:rPr>
        <w:t>at J. C. Bose University of Science and Technology, YMCA (2008 till date)</w:t>
      </w:r>
    </w:p>
    <w:p w14:paraId="60E492EF" w14:textId="77777777" w:rsidR="00A954EA" w:rsidRDefault="00A954EA" w:rsidP="00A954EA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C21C0">
        <w:rPr>
          <w:rFonts w:ascii="Times New Roman" w:hAnsi="Times New Roman" w:cs="Times New Roman"/>
          <w:b/>
          <w:bCs/>
          <w:sz w:val="24"/>
          <w:szCs w:val="24"/>
          <w:lang w:val="en-US"/>
        </w:rPr>
        <w:t>Recent Papers Published</w:t>
      </w:r>
    </w:p>
    <w:p w14:paraId="78CD4467" w14:textId="2D86B58F" w:rsidR="00A954EA" w:rsidRPr="00AF76F8" w:rsidRDefault="00A954EA" w:rsidP="00AF76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F76F8">
        <w:rPr>
          <w:rFonts w:ascii="Times New Roman" w:eastAsia="Times New Roman" w:hAnsi="Times New Roman" w:cs="Times New Roman"/>
          <w:color w:val="222222"/>
          <w:lang w:eastAsia="en-IN"/>
        </w:rPr>
        <w:t xml:space="preserve">Has the product patent regime impacted Mergers and Acquisitions? Unveiling with a Systematic Literature Review; </w:t>
      </w:r>
      <w:r w:rsidR="00A47147" w:rsidRPr="00AF76F8">
        <w:rPr>
          <w:rFonts w:ascii="Times New Roman" w:eastAsia="Times New Roman" w:hAnsi="Times New Roman" w:cs="Times New Roman"/>
          <w:color w:val="222222"/>
          <w:lang w:eastAsia="en-IN"/>
        </w:rPr>
        <w:t xml:space="preserve">Vol 13(4), pp: 414-427, </w:t>
      </w:r>
      <w:r w:rsidRPr="00AF76F8">
        <w:rPr>
          <w:rFonts w:ascii="Times New Roman" w:eastAsia="Times New Roman" w:hAnsi="Times New Roman" w:cs="Times New Roman"/>
          <w:color w:val="222222"/>
          <w:lang w:eastAsia="en-IN"/>
        </w:rPr>
        <w:t xml:space="preserve">DOI: </w:t>
      </w:r>
      <w:r w:rsidRPr="00AF76F8">
        <w:rPr>
          <w:rFonts w:ascii="Times New Roman" w:hAnsi="Times New Roman" w:cs="Times New Roman"/>
          <w:shd w:val="clear" w:color="auto" w:fill="FFFFFF"/>
        </w:rPr>
        <w:t>10.1177/23197145211031314</w:t>
      </w:r>
      <w:r w:rsidRPr="00AF76F8">
        <w:rPr>
          <w:rFonts w:ascii="Times New Roman" w:hAnsi="Times New Roman" w:cs="Times New Roman"/>
        </w:rPr>
        <w:t>; Scopus</w:t>
      </w:r>
    </w:p>
    <w:p w14:paraId="4D42FD3B" w14:textId="13FE2C7A" w:rsidR="00A954EA" w:rsidRPr="003C21C0" w:rsidRDefault="00A954EA" w:rsidP="00A954E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C21C0">
        <w:rPr>
          <w:rFonts w:ascii="Times New Roman" w:eastAsia="Times New Roman" w:hAnsi="Times New Roman" w:cs="Times New Roman"/>
          <w:color w:val="222222"/>
          <w:lang w:eastAsia="en-IN"/>
        </w:rPr>
        <w:t>Perception of customers splurging the prospects of Bancassurance: Evidence from Indian Banking firms;</w:t>
      </w:r>
      <w:r w:rsidR="00A47147">
        <w:rPr>
          <w:rFonts w:ascii="Times New Roman" w:eastAsia="Times New Roman" w:hAnsi="Times New Roman" w:cs="Times New Roman"/>
          <w:color w:val="222222"/>
          <w:lang w:eastAsia="en-IN"/>
        </w:rPr>
        <w:t xml:space="preserve"> Vol 15(4), pp: 488-510,</w:t>
      </w:r>
      <w:r w:rsidRPr="003C21C0">
        <w:rPr>
          <w:rFonts w:ascii="Times New Roman" w:eastAsia="Times New Roman" w:hAnsi="Times New Roman" w:cs="Times New Roman"/>
          <w:color w:val="222222"/>
          <w:lang w:eastAsia="en-IN"/>
        </w:rPr>
        <w:t xml:space="preserve"> DOI: 10.1504/IJMP.2022.124600; Scopus</w:t>
      </w:r>
    </w:p>
    <w:p w14:paraId="4AA00ADB" w14:textId="5790E0C5" w:rsidR="00A954EA" w:rsidRPr="00A954EA" w:rsidRDefault="00A954EA" w:rsidP="00A954E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C21C0">
        <w:rPr>
          <w:rFonts w:ascii="Times New Roman" w:eastAsia="Times New Roman" w:hAnsi="Times New Roman" w:cs="Times New Roman"/>
          <w:color w:val="222222"/>
          <w:lang w:eastAsia="en-IN"/>
        </w:rPr>
        <w:t xml:space="preserve">A Qualitative Study of Investor’s </w:t>
      </w:r>
      <w:proofErr w:type="spellStart"/>
      <w:r w:rsidRPr="003C21C0">
        <w:rPr>
          <w:rFonts w:ascii="Times New Roman" w:eastAsia="Times New Roman" w:hAnsi="Times New Roman" w:cs="Times New Roman"/>
          <w:color w:val="222222"/>
          <w:lang w:eastAsia="en-IN"/>
        </w:rPr>
        <w:t>Behavior</w:t>
      </w:r>
      <w:proofErr w:type="spellEnd"/>
      <w:r w:rsidRPr="003C21C0">
        <w:rPr>
          <w:rFonts w:ascii="Times New Roman" w:eastAsia="Times New Roman" w:hAnsi="Times New Roman" w:cs="Times New Roman"/>
          <w:color w:val="222222"/>
          <w:lang w:eastAsia="en-IN"/>
        </w:rPr>
        <w:t xml:space="preserve"> during the Great pandemic of 2020: Evidence from BRICS nations; </w:t>
      </w:r>
      <w:r w:rsidR="00A47147">
        <w:rPr>
          <w:rFonts w:ascii="Times New Roman" w:eastAsia="Times New Roman" w:hAnsi="Times New Roman" w:cs="Times New Roman"/>
          <w:color w:val="222222"/>
          <w:lang w:eastAsia="en-IN"/>
        </w:rPr>
        <w:t xml:space="preserve">Finance India, Vol 36(4), pp: 1395-1410, </w:t>
      </w:r>
      <w:r w:rsidRPr="003C21C0">
        <w:rPr>
          <w:rFonts w:ascii="Times New Roman" w:eastAsia="Times New Roman" w:hAnsi="Times New Roman" w:cs="Times New Roman"/>
          <w:bCs/>
          <w:color w:val="000000"/>
          <w:lang w:eastAsia="en-IN"/>
        </w:rPr>
        <w:t>ABDC, Scopus</w:t>
      </w:r>
    </w:p>
    <w:p w14:paraId="43979B74" w14:textId="2E38070A" w:rsidR="00A954EA" w:rsidRPr="00B16028" w:rsidRDefault="00A954EA" w:rsidP="00A954E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C21C0">
        <w:rPr>
          <w:rFonts w:ascii="Times New Roman" w:hAnsi="Times New Roman" w:cs="Times New Roman"/>
        </w:rPr>
        <w:t xml:space="preserve">A four layered R&amp;D efficiency scan in the pharmaceutical industry: Evaluating ownership restructuring; </w:t>
      </w:r>
      <w:r w:rsidR="00A47147">
        <w:rPr>
          <w:rFonts w:ascii="Times New Roman" w:hAnsi="Times New Roman" w:cs="Times New Roman"/>
        </w:rPr>
        <w:t xml:space="preserve">Journal of Transnational Management, Vol 28(1/2), pp: 115-140, </w:t>
      </w:r>
      <w:r w:rsidRPr="003C21C0">
        <w:rPr>
          <w:rFonts w:ascii="Times New Roman" w:hAnsi="Times New Roman" w:cs="Times New Roman"/>
        </w:rPr>
        <w:t xml:space="preserve">DOI: </w:t>
      </w:r>
      <w:r w:rsidRPr="003C21C0">
        <w:rPr>
          <w:rFonts w:ascii="Times New Roman" w:hAnsi="Times New Roman" w:cs="Times New Roman"/>
          <w:color w:val="333333"/>
        </w:rPr>
        <w:t>10.1080/15475778.2023.2190949; ABDC, Scopus</w:t>
      </w:r>
    </w:p>
    <w:p w14:paraId="36CB1C3E" w14:textId="2CD67BE1" w:rsidR="00B16028" w:rsidRPr="003C21C0" w:rsidRDefault="00B16028" w:rsidP="00A954E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35E91">
        <w:rPr>
          <w:rFonts w:ascii="Times New Roman" w:eastAsia="Times New Roman" w:hAnsi="Times New Roman" w:cs="Times New Roman"/>
          <w:color w:val="222222"/>
          <w:lang w:eastAsia="en-IN"/>
        </w:rPr>
        <w:t xml:space="preserve">An Empirical Investigation of the Black and </w:t>
      </w:r>
      <w:proofErr w:type="spellStart"/>
      <w:r w:rsidRPr="00235E91">
        <w:rPr>
          <w:rFonts w:ascii="Times New Roman" w:eastAsia="Times New Roman" w:hAnsi="Times New Roman" w:cs="Times New Roman"/>
          <w:color w:val="222222"/>
          <w:lang w:eastAsia="en-IN"/>
        </w:rPr>
        <w:t>scholes</w:t>
      </w:r>
      <w:proofErr w:type="spellEnd"/>
      <w:r w:rsidRPr="00235E91">
        <w:rPr>
          <w:rFonts w:ascii="Times New Roman" w:eastAsia="Times New Roman" w:hAnsi="Times New Roman" w:cs="Times New Roman"/>
          <w:color w:val="222222"/>
          <w:lang w:eastAsia="en-IN"/>
        </w:rPr>
        <w:t xml:space="preserve"> Model in pricing of Index Nifty50 call options,</w:t>
      </w:r>
      <w:r>
        <w:rPr>
          <w:rFonts w:ascii="Times New Roman" w:eastAsia="Times New Roman" w:hAnsi="Times New Roman" w:cs="Times New Roman"/>
          <w:color w:val="222222"/>
          <w:lang w:eastAsia="en-IN"/>
        </w:rPr>
        <w:t xml:space="preserve"> </w:t>
      </w:r>
      <w:r w:rsidRPr="00235E91">
        <w:rPr>
          <w:rFonts w:ascii="Times New Roman" w:eastAsia="Times New Roman" w:hAnsi="Times New Roman" w:cs="Times New Roman"/>
          <w:bCs/>
          <w:color w:val="000000"/>
          <w:lang w:eastAsia="en-IN"/>
        </w:rPr>
        <w:t>Finance India</w:t>
      </w:r>
      <w:r>
        <w:rPr>
          <w:rFonts w:ascii="Times New Roman" w:eastAsia="Times New Roman" w:hAnsi="Times New Roman" w:cs="Times New Roman"/>
          <w:bCs/>
          <w:color w:val="000000"/>
          <w:lang w:eastAsia="en-IN"/>
        </w:rPr>
        <w:t>;</w:t>
      </w:r>
      <w:r w:rsidR="00A47147">
        <w:rPr>
          <w:rFonts w:ascii="Times New Roman" w:eastAsia="Times New Roman" w:hAnsi="Times New Roman" w:cs="Times New Roman"/>
          <w:bCs/>
          <w:color w:val="000000"/>
          <w:lang w:eastAsia="en-IN"/>
        </w:rPr>
        <w:t xml:space="preserve"> Vol 34(2), pp: 891-900,</w:t>
      </w:r>
      <w:r>
        <w:rPr>
          <w:rFonts w:ascii="Times New Roman" w:eastAsia="Times New Roman" w:hAnsi="Times New Roman" w:cs="Times New Roman"/>
          <w:bCs/>
          <w:color w:val="000000"/>
          <w:lang w:eastAsia="en-IN"/>
        </w:rPr>
        <w:t xml:space="preserve"> Scopus, ABDC</w:t>
      </w:r>
    </w:p>
    <w:p w14:paraId="685FF06E" w14:textId="1FC0F811" w:rsidR="00A954EA" w:rsidRPr="00B16028" w:rsidRDefault="00A954EA" w:rsidP="00A954E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C21C0">
        <w:rPr>
          <w:rFonts w:ascii="Times New Roman" w:eastAsia="Times New Roman" w:hAnsi="Times New Roman" w:cs="Times New Roman"/>
          <w:color w:val="222222"/>
          <w:lang w:eastAsia="en-IN"/>
        </w:rPr>
        <w:t>A study of financial performance post-Merger and acquisition in the pharmaceutical sector: A</w:t>
      </w:r>
      <w:r>
        <w:rPr>
          <w:rFonts w:ascii="Times New Roman" w:eastAsia="Times New Roman" w:hAnsi="Times New Roman" w:cs="Times New Roman"/>
          <w:color w:val="222222"/>
          <w:lang w:eastAsia="en-IN"/>
        </w:rPr>
        <w:t xml:space="preserve"> </w:t>
      </w:r>
      <w:r w:rsidRPr="003C21C0">
        <w:rPr>
          <w:rFonts w:ascii="Times New Roman" w:eastAsia="Times New Roman" w:hAnsi="Times New Roman" w:cs="Times New Roman"/>
          <w:color w:val="222222"/>
          <w:lang w:eastAsia="en-IN"/>
        </w:rPr>
        <w:t xml:space="preserve">CACA approach; </w:t>
      </w:r>
      <w:r w:rsidR="00A47147">
        <w:rPr>
          <w:rFonts w:ascii="Times New Roman" w:eastAsia="Times New Roman" w:hAnsi="Times New Roman" w:cs="Times New Roman"/>
          <w:color w:val="222222"/>
          <w:lang w:eastAsia="en-IN"/>
        </w:rPr>
        <w:t xml:space="preserve">Vol 13(9), pp: 30-45, </w:t>
      </w:r>
      <w:r w:rsidRPr="003C21C0">
        <w:rPr>
          <w:rFonts w:ascii="Times New Roman" w:eastAsia="Times New Roman" w:hAnsi="Times New Roman" w:cs="Times New Roman"/>
          <w:bCs/>
          <w:color w:val="000000"/>
          <w:lang w:eastAsia="en-IN"/>
        </w:rPr>
        <w:t>Web of science</w:t>
      </w:r>
    </w:p>
    <w:p w14:paraId="3607F98E" w14:textId="75BC9FDF" w:rsidR="00B16028" w:rsidRPr="00A954EA" w:rsidRDefault="00B16028" w:rsidP="00A954E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35E91">
        <w:rPr>
          <w:rFonts w:ascii="Times New Roman" w:eastAsia="Times New Roman" w:hAnsi="Times New Roman" w:cs="Times New Roman"/>
          <w:color w:val="222222"/>
          <w:lang w:eastAsia="en-IN"/>
        </w:rPr>
        <w:t>Green Bond market: a critical review</w:t>
      </w:r>
      <w:r>
        <w:rPr>
          <w:rFonts w:ascii="Times New Roman" w:eastAsia="Times New Roman" w:hAnsi="Times New Roman" w:cs="Times New Roman"/>
          <w:color w:val="222222"/>
          <w:lang w:eastAsia="en-IN"/>
        </w:rPr>
        <w:t xml:space="preserve">; </w:t>
      </w:r>
      <w:r w:rsidRPr="00235E91">
        <w:rPr>
          <w:rFonts w:ascii="Times New Roman" w:eastAsia="Times New Roman" w:hAnsi="Times New Roman" w:cs="Times New Roman"/>
          <w:bCs/>
          <w:color w:val="000000"/>
          <w:lang w:eastAsia="en-IN"/>
        </w:rPr>
        <w:t>International journal of Business and Globalisation</w:t>
      </w:r>
      <w:r>
        <w:rPr>
          <w:rFonts w:ascii="Times New Roman" w:eastAsia="Times New Roman" w:hAnsi="Times New Roman" w:cs="Times New Roman"/>
          <w:bCs/>
          <w:color w:val="000000"/>
          <w:lang w:eastAsia="en-IN"/>
        </w:rPr>
        <w:t xml:space="preserve">; Scopus; </w:t>
      </w:r>
      <w:r w:rsidRPr="00B16028">
        <w:rPr>
          <w:rFonts w:ascii="Times New Roman" w:eastAsia="Times New Roman" w:hAnsi="Times New Roman" w:cs="Times New Roman"/>
          <w:color w:val="222222"/>
          <w:lang w:eastAsia="en-IN"/>
        </w:rPr>
        <w:t>DOI: 10.1504/IJBG.2021.10040790</w:t>
      </w:r>
    </w:p>
    <w:p w14:paraId="77D1DE19" w14:textId="47A512BD" w:rsidR="00A954EA" w:rsidRPr="003C21C0" w:rsidRDefault="00A954EA" w:rsidP="00A954E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C21C0">
        <w:rPr>
          <w:rFonts w:ascii="Times New Roman" w:eastAsia="Times New Roman" w:hAnsi="Times New Roman" w:cs="Times New Roman"/>
          <w:color w:val="222222"/>
          <w:lang w:eastAsia="en-IN"/>
        </w:rPr>
        <w:t xml:space="preserve">Are the concerns destroying mental health of college students? A qualitative analysis portraying experiences amidst COVID-19 ambiguities; </w:t>
      </w:r>
      <w:r w:rsidR="000259A5">
        <w:rPr>
          <w:rFonts w:ascii="Times New Roman" w:eastAsia="Times New Roman" w:hAnsi="Times New Roman" w:cs="Times New Roman"/>
          <w:color w:val="222222"/>
          <w:lang w:eastAsia="en-IN"/>
        </w:rPr>
        <w:t xml:space="preserve">Vol 21(1), pp: 621-639, </w:t>
      </w:r>
      <w:r w:rsidRPr="003C21C0">
        <w:rPr>
          <w:rFonts w:ascii="Times New Roman" w:eastAsia="Times New Roman" w:hAnsi="Times New Roman" w:cs="Times New Roman"/>
          <w:bCs/>
          <w:color w:val="000000"/>
          <w:lang w:eastAsia="en-IN"/>
        </w:rPr>
        <w:t>DOI:10.11111/ASAP.12232; SSCI and Scopus</w:t>
      </w:r>
    </w:p>
    <w:p w14:paraId="494255B3" w14:textId="6B8F2730" w:rsidR="00A954EA" w:rsidRPr="003C21C0" w:rsidRDefault="00A954EA" w:rsidP="00A954E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C21C0">
        <w:rPr>
          <w:rFonts w:ascii="Times New Roman" w:eastAsia="Times New Roman" w:hAnsi="Times New Roman" w:cs="Times New Roman"/>
          <w:color w:val="222222"/>
          <w:lang w:eastAsia="en-IN"/>
        </w:rPr>
        <w:t>Female spiritual tourism: An application of conjoint analysis;</w:t>
      </w:r>
      <w:r w:rsidR="000259A5">
        <w:rPr>
          <w:rFonts w:ascii="Times New Roman" w:eastAsia="Times New Roman" w:hAnsi="Times New Roman" w:cs="Times New Roman"/>
          <w:color w:val="222222"/>
          <w:lang w:eastAsia="en-IN"/>
        </w:rPr>
        <w:t xml:space="preserve"> Vol 11(2), pp: 188-202,</w:t>
      </w:r>
      <w:r w:rsidRPr="003C21C0">
        <w:rPr>
          <w:rFonts w:ascii="Times New Roman" w:eastAsia="Times New Roman" w:hAnsi="Times New Roman" w:cs="Times New Roman"/>
          <w:color w:val="222222"/>
          <w:lang w:eastAsia="en-IN"/>
        </w:rPr>
        <w:t xml:space="preserve"> DOI: 10.1504/IJTP.2021.117366; </w:t>
      </w:r>
      <w:r w:rsidRPr="003C21C0">
        <w:rPr>
          <w:rFonts w:ascii="Times New Roman" w:eastAsia="Times New Roman" w:hAnsi="Times New Roman" w:cs="Times New Roman"/>
          <w:bCs/>
          <w:color w:val="000000"/>
          <w:lang w:eastAsia="en-IN"/>
        </w:rPr>
        <w:t>ABDC and Scopus</w:t>
      </w:r>
    </w:p>
    <w:p w14:paraId="6C86B1BF" w14:textId="4805AA48" w:rsidR="00A954EA" w:rsidRPr="00A954EA" w:rsidRDefault="00A954EA" w:rsidP="00A954E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C21C0">
        <w:rPr>
          <w:rFonts w:ascii="Times New Roman" w:eastAsia="Times New Roman" w:hAnsi="Times New Roman" w:cs="Times New Roman"/>
          <w:color w:val="222222"/>
          <w:lang w:eastAsia="en-IN"/>
        </w:rPr>
        <w:t xml:space="preserve">Flying Journey and the contemporary customers combating Covid-19: The need of the hour; </w:t>
      </w:r>
      <w:r w:rsidR="00A47147">
        <w:rPr>
          <w:rFonts w:ascii="Times New Roman" w:eastAsia="Times New Roman" w:hAnsi="Times New Roman" w:cs="Times New Roman"/>
          <w:color w:val="222222"/>
          <w:lang w:eastAsia="en-IN"/>
        </w:rPr>
        <w:t xml:space="preserve">Vol 15(5), pp: 623-640, </w:t>
      </w:r>
      <w:r w:rsidRPr="003C21C0">
        <w:rPr>
          <w:rFonts w:ascii="Times New Roman" w:eastAsia="Times New Roman" w:hAnsi="Times New Roman" w:cs="Times New Roman"/>
          <w:color w:val="222222"/>
          <w:lang w:eastAsia="en-IN"/>
        </w:rPr>
        <w:t xml:space="preserve">DOI: </w:t>
      </w:r>
      <w:r w:rsidRPr="003C21C0">
        <w:rPr>
          <w:rFonts w:ascii="Times New Roman" w:hAnsi="Times New Roman" w:cs="Times New Roman"/>
          <w:shd w:val="clear" w:color="auto" w:fill="FFFFFF"/>
        </w:rPr>
        <w:t>10.1504/IJADS.2022.125488</w:t>
      </w:r>
      <w:r w:rsidRPr="003C21C0">
        <w:rPr>
          <w:rFonts w:ascii="Times New Roman" w:hAnsi="Times New Roman" w:cs="Times New Roman"/>
        </w:rPr>
        <w:t>; Scopus</w:t>
      </w:r>
    </w:p>
    <w:p w14:paraId="065DD06B" w14:textId="77777777" w:rsidR="00A954EA" w:rsidRPr="003C21C0" w:rsidRDefault="00A954EA" w:rsidP="00A954E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C21C0">
        <w:rPr>
          <w:rFonts w:ascii="Times New Roman" w:hAnsi="Times New Roman" w:cs="Times New Roman"/>
          <w:color w:val="222222"/>
          <w:shd w:val="clear" w:color="auto" w:fill="FFFFFF"/>
        </w:rPr>
        <w:t xml:space="preserve">Unveiling the Hidden Layers of Employees’ Job Satisfaction and Organizational Commitment: A Meta-analysis; DOI: </w:t>
      </w:r>
      <w:r w:rsidRPr="003C21C0">
        <w:rPr>
          <w:rFonts w:ascii="Times New Roman" w:hAnsi="Times New Roman" w:cs="Times New Roman"/>
          <w:shd w:val="clear" w:color="auto" w:fill="FFFFFF"/>
        </w:rPr>
        <w:t xml:space="preserve">10.1177/22785337221148885; </w:t>
      </w:r>
      <w:r w:rsidRPr="003C21C0">
        <w:rPr>
          <w:rFonts w:ascii="Times New Roman" w:eastAsia="Times New Roman" w:hAnsi="Times New Roman" w:cs="Times New Roman"/>
          <w:bCs/>
          <w:color w:val="000000"/>
          <w:lang w:eastAsia="en-IN"/>
        </w:rPr>
        <w:t>ABDC, Scopus</w:t>
      </w:r>
    </w:p>
    <w:p w14:paraId="017E7034" w14:textId="64C96C36" w:rsidR="00A954EA" w:rsidRPr="00B16028" w:rsidRDefault="00A954EA" w:rsidP="0040794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C21C0">
        <w:rPr>
          <w:rFonts w:ascii="Times New Roman" w:eastAsia="Times New Roman" w:hAnsi="Times New Roman" w:cs="Times New Roman"/>
          <w:color w:val="222222"/>
          <w:lang w:eastAsia="en-IN"/>
        </w:rPr>
        <w:t xml:space="preserve">An Empirical Investigation of the Black and Scholes Model in pricing of Index Nifty50 call options; </w:t>
      </w:r>
      <w:r w:rsidRPr="003C21C0">
        <w:rPr>
          <w:rFonts w:ascii="Times New Roman" w:eastAsia="Times New Roman" w:hAnsi="Times New Roman" w:cs="Times New Roman"/>
          <w:bCs/>
          <w:color w:val="000000"/>
          <w:lang w:eastAsia="en-IN"/>
        </w:rPr>
        <w:t>Scopus and ABD</w:t>
      </w:r>
      <w:r w:rsidR="0040794E">
        <w:rPr>
          <w:rFonts w:ascii="Times New Roman" w:eastAsia="Times New Roman" w:hAnsi="Times New Roman" w:cs="Times New Roman"/>
          <w:bCs/>
          <w:color w:val="000000"/>
          <w:lang w:eastAsia="en-IN"/>
        </w:rPr>
        <w:t>C</w:t>
      </w:r>
      <w:r w:rsidR="000259A5">
        <w:rPr>
          <w:rFonts w:ascii="Times New Roman" w:eastAsia="Times New Roman" w:hAnsi="Times New Roman" w:cs="Times New Roman"/>
          <w:bCs/>
          <w:color w:val="000000"/>
          <w:lang w:eastAsia="en-IN"/>
        </w:rPr>
        <w:t>, Vol 34(2), pp: 891-900.</w:t>
      </w:r>
    </w:p>
    <w:p w14:paraId="7758F433" w14:textId="5A224489" w:rsidR="00B16028" w:rsidRPr="00B16028" w:rsidRDefault="00B16028" w:rsidP="0040794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35E91">
        <w:rPr>
          <w:rFonts w:ascii="Times New Roman" w:eastAsia="Times New Roman" w:hAnsi="Times New Roman" w:cs="Times New Roman"/>
          <w:color w:val="222222"/>
          <w:lang w:eastAsia="en-IN"/>
        </w:rPr>
        <w:t>A study of effects of Relationship Marketing Strategies on customer satisfaction: Public and Private Sector banks in India</w:t>
      </w:r>
      <w:r>
        <w:rPr>
          <w:rFonts w:ascii="Times New Roman" w:eastAsia="Times New Roman" w:hAnsi="Times New Roman" w:cs="Times New Roman"/>
          <w:color w:val="222222"/>
          <w:lang w:eastAsia="en-IN"/>
        </w:rPr>
        <w:t xml:space="preserve">; </w:t>
      </w:r>
      <w:r w:rsidRPr="00235E91">
        <w:rPr>
          <w:rFonts w:ascii="Times New Roman" w:eastAsia="Times New Roman" w:hAnsi="Times New Roman" w:cs="Times New Roman"/>
          <w:bCs/>
          <w:color w:val="000000"/>
          <w:lang w:eastAsia="en-IN"/>
        </w:rPr>
        <w:t>Pacific Business Review International</w:t>
      </w:r>
      <w:r>
        <w:rPr>
          <w:rFonts w:ascii="Times New Roman" w:eastAsia="Times New Roman" w:hAnsi="Times New Roman" w:cs="Times New Roman"/>
          <w:bCs/>
          <w:color w:val="000000"/>
          <w:lang w:eastAsia="en-IN"/>
        </w:rPr>
        <w:t>; Web of Science</w:t>
      </w:r>
      <w:r w:rsidR="000259A5">
        <w:rPr>
          <w:rFonts w:ascii="Times New Roman" w:eastAsia="Times New Roman" w:hAnsi="Times New Roman" w:cs="Times New Roman"/>
          <w:bCs/>
          <w:color w:val="000000"/>
          <w:lang w:eastAsia="en-IN"/>
        </w:rPr>
        <w:t>, Vol 12(1), 2020</w:t>
      </w:r>
    </w:p>
    <w:p w14:paraId="6AA3346F" w14:textId="77777777" w:rsidR="00A954EA" w:rsidRPr="003C21C0" w:rsidRDefault="00A954EA" w:rsidP="00A954E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21C0">
        <w:rPr>
          <w:rFonts w:ascii="Times New Roman" w:hAnsi="Times New Roman" w:cs="Times New Roman"/>
          <w:b/>
          <w:bCs/>
          <w:sz w:val="24"/>
          <w:szCs w:val="24"/>
        </w:rPr>
        <w:t>Book Authored</w:t>
      </w:r>
    </w:p>
    <w:p w14:paraId="121F7359" w14:textId="77777777" w:rsidR="00A954EA" w:rsidRPr="00B475D1" w:rsidRDefault="00A954EA" w:rsidP="00A954E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81D62">
        <w:rPr>
          <w:rFonts w:ascii="Times New Roman" w:eastAsia="Times New Roman" w:hAnsi="Times New Roman" w:cs="Times New Roman"/>
          <w:color w:val="000000"/>
          <w:lang w:val="en-US" w:eastAsia="en-IN"/>
        </w:rPr>
        <w:t>MAHARAJA AGRASEN-A Founder of Prosperous Life and Business</w:t>
      </w:r>
      <w:r>
        <w:rPr>
          <w:rFonts w:ascii="Times New Roman" w:eastAsia="Times New Roman" w:hAnsi="Times New Roman" w:cs="Times New Roman"/>
          <w:color w:val="000000"/>
          <w:lang w:val="en-US" w:eastAsia="en-IN"/>
        </w:rPr>
        <w:t xml:space="preserve">; </w:t>
      </w:r>
      <w:r w:rsidRPr="00681D62">
        <w:rPr>
          <w:rFonts w:ascii="Times New Roman" w:eastAsia="Times New Roman" w:hAnsi="Times New Roman" w:cs="Times New Roman"/>
          <w:color w:val="000000"/>
          <w:lang w:val="en-US" w:eastAsia="en-IN"/>
        </w:rPr>
        <w:t>Blue Rose Publishers</w:t>
      </w:r>
      <w:r>
        <w:rPr>
          <w:rFonts w:ascii="Times New Roman" w:eastAsia="Times New Roman" w:hAnsi="Times New Roman" w:cs="Times New Roman"/>
          <w:color w:val="000000"/>
          <w:lang w:val="en-US" w:eastAsia="en-IN"/>
        </w:rPr>
        <w:t xml:space="preserve">; </w:t>
      </w:r>
      <w:r w:rsidRPr="00AB55E2">
        <w:rPr>
          <w:rFonts w:ascii="Times New Roman" w:eastAsia="Times New Roman" w:hAnsi="Times New Roman" w:cs="Times New Roman"/>
          <w:color w:val="000000"/>
          <w:lang w:val="en-US" w:eastAsia="en-IN"/>
        </w:rPr>
        <w:t>ISSN/ ISBN No:</w:t>
      </w:r>
      <w:r>
        <w:rPr>
          <w:rFonts w:ascii="Times New Roman" w:eastAsia="Times New Roman" w:hAnsi="Times New Roman" w:cs="Times New Roman"/>
          <w:color w:val="000000"/>
          <w:lang w:val="en-US" w:eastAsia="en-IN"/>
        </w:rPr>
        <w:t xml:space="preserve"> </w:t>
      </w:r>
      <w:r w:rsidRPr="00681D62">
        <w:rPr>
          <w:rFonts w:ascii="Times New Roman" w:eastAsia="Times New Roman" w:hAnsi="Times New Roman" w:cs="Times New Roman"/>
          <w:color w:val="000000"/>
          <w:lang w:val="en-US" w:eastAsia="en-IN"/>
        </w:rPr>
        <w:t>978-93-86673-76-3</w:t>
      </w:r>
    </w:p>
    <w:p w14:paraId="5B98E749" w14:textId="77777777" w:rsidR="00A954EA" w:rsidRPr="00B475D1" w:rsidRDefault="00A954EA" w:rsidP="00A954EA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AB55E2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eastAsia="en-IN" w:bidi="hi-IN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EB0E6A" wp14:editId="6494D3B2">
                <wp:simplePos x="0" y="0"/>
                <wp:positionH relativeFrom="margin">
                  <wp:align>right</wp:align>
                </wp:positionH>
                <wp:positionV relativeFrom="paragraph">
                  <wp:posOffset>72390</wp:posOffset>
                </wp:positionV>
                <wp:extent cx="5702300" cy="12700"/>
                <wp:effectExtent l="0" t="0" r="31750" b="25400"/>
                <wp:wrapNone/>
                <wp:docPr id="122772737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2300" cy="1270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93119D3"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7.8pt,5.7pt" to="846.8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" strokecolor="#4472c4 [3204]" strokeweight="1pt">
                <v:stroke joinstyle="miter"/>
                <w10:wrap anchorx="margin"/>
              </v:line>
            </w:pict>
          </mc:Fallback>
        </mc:AlternateContent>
      </w:r>
    </w:p>
    <w:p w14:paraId="36B5B093" w14:textId="77777777" w:rsidR="00A954EA" w:rsidRDefault="00A954EA" w:rsidP="00A954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55E2">
        <w:rPr>
          <w:rFonts w:ascii="Times New Roman" w:hAnsi="Times New Roman" w:cs="Times New Roman"/>
          <w:b/>
          <w:bCs/>
          <w:sz w:val="24"/>
          <w:szCs w:val="24"/>
        </w:rPr>
        <w:t>Conferences attended</w:t>
      </w:r>
    </w:p>
    <w:p w14:paraId="6E4AC038" w14:textId="12CD389E" w:rsidR="005B2D67" w:rsidRPr="005B2D67" w:rsidRDefault="005B2D67" w:rsidP="00AF76F8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20C7389" w14:textId="11A68025" w:rsidR="004157EF" w:rsidRPr="004157EF" w:rsidRDefault="004157EF" w:rsidP="00A954E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7EF">
        <w:rPr>
          <w:rFonts w:ascii="Times New Roman" w:hAnsi="Times New Roman" w:cs="Times New Roman"/>
        </w:rPr>
        <w:t>Lessons discerned from financial fraud: A Punjab and Maharashtra co-operative bank scam at All India Commerce Conference; 13-15/12/2023</w:t>
      </w:r>
    </w:p>
    <w:p w14:paraId="7F572EC9" w14:textId="5B8E2777" w:rsidR="00310726" w:rsidRDefault="00310726" w:rsidP="00A954E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10726">
        <w:rPr>
          <w:rFonts w:ascii="Times New Roman" w:hAnsi="Times New Roman" w:cs="Times New Roman"/>
        </w:rPr>
        <w:t xml:space="preserve">Financial enhancements via mergers and acquisitions in the pharmaceutical industry: A CACA approach to firm performance; FIIB Research Conference, FIIB, New Delhi; International </w:t>
      </w:r>
      <w:r w:rsidRPr="00BD75BC">
        <w:rPr>
          <w:rFonts w:ascii="Times New Roman" w:hAnsi="Times New Roman" w:cs="Times New Roman"/>
        </w:rPr>
        <w:t>Conference</w:t>
      </w:r>
      <w:r w:rsidR="00BD75BC" w:rsidRPr="00BD75BC">
        <w:rPr>
          <w:rFonts w:ascii="Times New Roman" w:hAnsi="Times New Roman" w:cs="Times New Roman"/>
        </w:rPr>
        <w:t>; 2-3/03/2023</w:t>
      </w:r>
    </w:p>
    <w:p w14:paraId="2310EECA" w14:textId="4CBE01B3" w:rsidR="00BD75BC" w:rsidRPr="00BD75BC" w:rsidRDefault="00BD75BC" w:rsidP="00BD75BC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lang w:val="en-US" w:eastAsia="en-IN"/>
        </w:rPr>
      </w:pPr>
      <w:r w:rsidRPr="00310726">
        <w:rPr>
          <w:rFonts w:ascii="Times New Roman" w:hAnsi="Times New Roman" w:cs="Times New Roman"/>
          <w:lang w:val="en-US"/>
        </w:rPr>
        <w:lastRenderedPageBreak/>
        <w:t xml:space="preserve">Solving the conundrum of green initiatives in India: An Analytic Hierarchy Process; </w:t>
      </w:r>
      <w:r w:rsidRPr="00BD75BC">
        <w:rPr>
          <w:rFonts w:ascii="Times New Roman" w:hAnsi="Times New Roman" w:cs="Times New Roman"/>
          <w:lang w:val="en-US"/>
        </w:rPr>
        <w:t xml:space="preserve">International Conference on Sustainable Goals; IIM Bodhgaya; International Conference; </w:t>
      </w:r>
      <w:r w:rsidRPr="00BD75BC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16-17/09/2022</w:t>
      </w:r>
      <w:r w:rsidRPr="00310726">
        <w:rPr>
          <w:rFonts w:ascii="Times New Roman" w:eastAsia="Times New Roman" w:hAnsi="Times New Roman" w:cs="Times New Roman"/>
          <w:lang w:val="en-US" w:eastAsia="en-IN"/>
        </w:rPr>
        <w:t xml:space="preserve"> </w:t>
      </w:r>
    </w:p>
    <w:p w14:paraId="0AC7D452" w14:textId="3899022C" w:rsidR="00A954EA" w:rsidRPr="003C21C0" w:rsidRDefault="00A954EA" w:rsidP="00A954E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C21C0">
        <w:rPr>
          <w:rFonts w:ascii="Times New Roman" w:eastAsia="Times New Roman" w:hAnsi="Times New Roman" w:cs="Times New Roman"/>
          <w:lang w:val="en-US" w:eastAsia="en-IN"/>
        </w:rPr>
        <w:t xml:space="preserve">Is 2020 a jinxed year? Unveiling the global green bond market amidst the great pandemic; </w:t>
      </w:r>
      <w:r w:rsidR="005A04F6" w:rsidRPr="00235E91">
        <w:rPr>
          <w:rFonts w:ascii="Times New Roman" w:eastAsia="Times New Roman" w:hAnsi="Times New Roman" w:cs="Times New Roman"/>
          <w:lang w:val="en-US" w:eastAsia="en-IN"/>
        </w:rPr>
        <w:t>Post Covid Management Strategies: Recovery, Resilience and Adaptation</w:t>
      </w:r>
      <w:r w:rsidR="005A04F6">
        <w:rPr>
          <w:rFonts w:ascii="Times New Roman" w:eastAsia="Times New Roman" w:hAnsi="Times New Roman" w:cs="Times New Roman"/>
          <w:lang w:val="en-US" w:eastAsia="en-IN"/>
        </w:rPr>
        <w:t xml:space="preserve">; </w:t>
      </w:r>
      <w:r w:rsidRPr="003C21C0">
        <w:rPr>
          <w:rFonts w:ascii="Times New Roman" w:eastAsia="Times New Roman" w:hAnsi="Times New Roman" w:cs="Times New Roman"/>
          <w:lang w:val="en-US" w:eastAsia="en-IN"/>
        </w:rPr>
        <w:t>IIM Bodhgaya; International Conference</w:t>
      </w:r>
      <w:r w:rsidR="005A04F6">
        <w:rPr>
          <w:rFonts w:ascii="Times New Roman" w:eastAsia="Times New Roman" w:hAnsi="Times New Roman" w:cs="Times New Roman"/>
          <w:lang w:val="en-US" w:eastAsia="en-IN"/>
        </w:rPr>
        <w:t xml:space="preserve">; </w:t>
      </w:r>
      <w:r w:rsidR="005A04F6" w:rsidRPr="00235E91">
        <w:rPr>
          <w:rFonts w:ascii="Times New Roman" w:eastAsia="Times New Roman" w:hAnsi="Times New Roman" w:cs="Times New Roman"/>
          <w:lang w:val="en-US" w:eastAsia="en-IN"/>
        </w:rPr>
        <w:t>23-24</w:t>
      </w:r>
      <w:r w:rsidR="005A04F6">
        <w:rPr>
          <w:rFonts w:ascii="Times New Roman" w:eastAsia="Times New Roman" w:hAnsi="Times New Roman" w:cs="Times New Roman"/>
          <w:lang w:val="en-US" w:eastAsia="en-IN"/>
        </w:rPr>
        <w:t>/04/</w:t>
      </w:r>
      <w:r w:rsidR="005A04F6" w:rsidRPr="00235E91">
        <w:rPr>
          <w:rFonts w:ascii="Times New Roman" w:eastAsia="Times New Roman" w:hAnsi="Times New Roman" w:cs="Times New Roman"/>
          <w:lang w:val="en-US" w:eastAsia="en-IN"/>
        </w:rPr>
        <w:t>2021</w:t>
      </w:r>
    </w:p>
    <w:p w14:paraId="2F2909F5" w14:textId="12FE4F74" w:rsidR="00A954EA" w:rsidRPr="00BD75BC" w:rsidRDefault="00A954EA" w:rsidP="00A954EA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3C21C0">
        <w:rPr>
          <w:rFonts w:ascii="Times New Roman" w:hAnsi="Times New Roman" w:cs="Times New Roman"/>
          <w:lang w:val="en-US"/>
        </w:rPr>
        <w:t xml:space="preserve">Disentangling a debate over green bonds in India: An Analytic Hierarchy process; </w:t>
      </w:r>
      <w:r w:rsidR="00310726">
        <w:rPr>
          <w:rFonts w:ascii="Times New Roman" w:eastAsia="Times New Roman" w:hAnsi="Times New Roman" w:cs="Times New Roman"/>
          <w:lang w:val="en-US" w:eastAsia="en-IN"/>
        </w:rPr>
        <w:t>3</w:t>
      </w:r>
      <w:r w:rsidR="00310726" w:rsidRPr="007324DC">
        <w:rPr>
          <w:rFonts w:ascii="Times New Roman" w:eastAsia="Times New Roman" w:hAnsi="Times New Roman" w:cs="Times New Roman"/>
          <w:vertAlign w:val="superscript"/>
          <w:lang w:val="en-US" w:eastAsia="en-IN"/>
        </w:rPr>
        <w:t>rd</w:t>
      </w:r>
      <w:r w:rsidR="00310726">
        <w:rPr>
          <w:rFonts w:ascii="Times New Roman" w:eastAsia="Times New Roman" w:hAnsi="Times New Roman" w:cs="Times New Roman"/>
          <w:lang w:val="en-US" w:eastAsia="en-IN"/>
        </w:rPr>
        <w:t xml:space="preserve"> international finance conference</w:t>
      </w:r>
      <w:r w:rsidR="00310726">
        <w:rPr>
          <w:rFonts w:ascii="Times New Roman" w:hAnsi="Times New Roman" w:cs="Times New Roman"/>
          <w:lang w:val="en-US"/>
        </w:rPr>
        <w:t xml:space="preserve">; </w:t>
      </w:r>
      <w:r w:rsidRPr="003C21C0">
        <w:rPr>
          <w:rFonts w:ascii="Times New Roman" w:hAnsi="Times New Roman" w:cs="Times New Roman"/>
          <w:lang w:val="en-US"/>
        </w:rPr>
        <w:t>Jamia Milia Islamia</w:t>
      </w:r>
      <w:r w:rsidR="00310726">
        <w:rPr>
          <w:rFonts w:ascii="Times New Roman" w:hAnsi="Times New Roman" w:cs="Times New Roman"/>
          <w:lang w:val="en-US"/>
        </w:rPr>
        <w:t>, New Delhi</w:t>
      </w:r>
      <w:r w:rsidRPr="003C21C0">
        <w:rPr>
          <w:rFonts w:ascii="Times New Roman" w:hAnsi="Times New Roman" w:cs="Times New Roman"/>
          <w:lang w:val="en-US"/>
        </w:rPr>
        <w:t xml:space="preserve">; International </w:t>
      </w:r>
      <w:r w:rsidRPr="003C21C0">
        <w:rPr>
          <w:rFonts w:ascii="Times New Roman" w:eastAsia="Times New Roman" w:hAnsi="Times New Roman" w:cs="Times New Roman"/>
          <w:lang w:val="en-US" w:eastAsia="en-IN"/>
        </w:rPr>
        <w:t>Conference</w:t>
      </w:r>
      <w:r w:rsidR="00BD75BC">
        <w:rPr>
          <w:rFonts w:ascii="Times New Roman" w:eastAsia="Times New Roman" w:hAnsi="Times New Roman" w:cs="Times New Roman"/>
          <w:lang w:val="en-US" w:eastAsia="en-IN"/>
        </w:rPr>
        <w:t>; 29-30/03/2021</w:t>
      </w:r>
    </w:p>
    <w:p w14:paraId="3DFDDB06" w14:textId="6B787BFC" w:rsidR="00A954EA" w:rsidRPr="003C21C0" w:rsidRDefault="00A954EA" w:rsidP="00AF76F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F4926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eastAsia="en-IN" w:bidi="hi-IN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4AC1B6" wp14:editId="44F665B8">
                <wp:simplePos x="0" y="0"/>
                <wp:positionH relativeFrom="margin">
                  <wp:align>right</wp:align>
                </wp:positionH>
                <wp:positionV relativeFrom="paragraph">
                  <wp:posOffset>82550</wp:posOffset>
                </wp:positionV>
                <wp:extent cx="5702300" cy="12700"/>
                <wp:effectExtent l="0" t="0" r="31750" b="25400"/>
                <wp:wrapNone/>
                <wp:docPr id="203811934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2300" cy="1270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B47947E"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7.8pt,6.5pt" to="846.8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" strokecolor="#4472c4 [3204]" strokeweight="1pt">
                <v:stroke joinstyle="miter"/>
                <w10:wrap anchorx="margin"/>
              </v:line>
            </w:pict>
          </mc:Fallback>
        </mc:AlternateContent>
      </w:r>
      <w:bookmarkStart w:id="0" w:name="_GoBack"/>
      <w:bookmarkEnd w:id="0"/>
    </w:p>
    <w:p w14:paraId="59E0745F" w14:textId="77777777" w:rsidR="00C31FC1" w:rsidRDefault="00C31FC1"/>
    <w:sectPr w:rsidR="00C31F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74443"/>
    <w:multiLevelType w:val="hybridMultilevel"/>
    <w:tmpl w:val="12E6589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3A273E"/>
    <w:multiLevelType w:val="hybridMultilevel"/>
    <w:tmpl w:val="68585B2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2A56C1"/>
    <w:multiLevelType w:val="hybridMultilevel"/>
    <w:tmpl w:val="1B2CE484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EB05EF"/>
    <w:multiLevelType w:val="hybridMultilevel"/>
    <w:tmpl w:val="48F8E6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CE3E56"/>
    <w:multiLevelType w:val="hybridMultilevel"/>
    <w:tmpl w:val="9DCACCF8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C520EA"/>
    <w:multiLevelType w:val="hybridMultilevel"/>
    <w:tmpl w:val="B906B29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D35001"/>
    <w:multiLevelType w:val="hybridMultilevel"/>
    <w:tmpl w:val="0278F4B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1131357"/>
    <w:multiLevelType w:val="hybridMultilevel"/>
    <w:tmpl w:val="4AE0EDB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2DD31D3"/>
    <w:multiLevelType w:val="hybridMultilevel"/>
    <w:tmpl w:val="66C652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C81CE1"/>
    <w:multiLevelType w:val="hybridMultilevel"/>
    <w:tmpl w:val="5AA02F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082B91"/>
    <w:multiLevelType w:val="hybridMultilevel"/>
    <w:tmpl w:val="8B00E942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E2A51"/>
    <w:multiLevelType w:val="hybridMultilevel"/>
    <w:tmpl w:val="2252E9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8"/>
  </w:num>
  <w:num w:numId="5">
    <w:abstractNumId w:val="9"/>
  </w:num>
  <w:num w:numId="6">
    <w:abstractNumId w:val="1"/>
  </w:num>
  <w:num w:numId="7">
    <w:abstractNumId w:val="11"/>
  </w:num>
  <w:num w:numId="8">
    <w:abstractNumId w:val="3"/>
  </w:num>
  <w:num w:numId="9">
    <w:abstractNumId w:val="4"/>
  </w:num>
  <w:num w:numId="10">
    <w:abstractNumId w:val="5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FC1"/>
    <w:rsid w:val="00003E1F"/>
    <w:rsid w:val="000259A5"/>
    <w:rsid w:val="00082B90"/>
    <w:rsid w:val="00106CB8"/>
    <w:rsid w:val="001739E5"/>
    <w:rsid w:val="00310726"/>
    <w:rsid w:val="0040794E"/>
    <w:rsid w:val="004157EF"/>
    <w:rsid w:val="00432A90"/>
    <w:rsid w:val="004C3960"/>
    <w:rsid w:val="0053746A"/>
    <w:rsid w:val="005A04F6"/>
    <w:rsid w:val="005B2D67"/>
    <w:rsid w:val="00665B22"/>
    <w:rsid w:val="00695D7C"/>
    <w:rsid w:val="00722791"/>
    <w:rsid w:val="007270CF"/>
    <w:rsid w:val="00761F2B"/>
    <w:rsid w:val="008164D0"/>
    <w:rsid w:val="00944B91"/>
    <w:rsid w:val="009C6AC3"/>
    <w:rsid w:val="00A3445C"/>
    <w:rsid w:val="00A47147"/>
    <w:rsid w:val="00A954EA"/>
    <w:rsid w:val="00AF76F8"/>
    <w:rsid w:val="00B16028"/>
    <w:rsid w:val="00BD75BC"/>
    <w:rsid w:val="00C31FC1"/>
    <w:rsid w:val="00C63986"/>
    <w:rsid w:val="00C7204D"/>
    <w:rsid w:val="00CD6A36"/>
    <w:rsid w:val="00EA07F8"/>
    <w:rsid w:val="00F678B7"/>
    <w:rsid w:val="00FD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35E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4E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54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6AC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C6AC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1072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4E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54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6AC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C6AC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107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ASHIMA VERMA</dc:creator>
  <cp:lastModifiedBy>Hewlett-Packard Company</cp:lastModifiedBy>
  <cp:revision>2</cp:revision>
  <dcterms:created xsi:type="dcterms:W3CDTF">2025-10-29T10:54:00Z</dcterms:created>
  <dcterms:modified xsi:type="dcterms:W3CDTF">2025-10-29T10:54:00Z</dcterms:modified>
</cp:coreProperties>
</file>